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b/>
          <w:bCs/>
          <w:sz w:val="28"/>
          <w:szCs w:val="28"/>
          <w:lang w:val="sr-Cyrl-RS"/>
        </w:rPr>
      </w:pPr>
      <w:r>
        <w:rPr>
          <w:rFonts w:hint="default"/>
          <w:lang w:val="sr-Latn-RS"/>
        </w:rPr>
        <w:t xml:space="preserve">                        </w:t>
      </w:r>
      <w:r>
        <w:rPr>
          <w:rFonts w:hint="default"/>
          <w:b/>
          <w:bCs/>
          <w:sz w:val="28"/>
          <w:szCs w:val="28"/>
          <w:lang w:val="sr-Cyrl-RS"/>
        </w:rPr>
        <w:t>СПЕЦИФИКАЦИЈА МАТЕРИЈАЛА</w:t>
      </w:r>
    </w:p>
    <w:p>
      <w:pPr>
        <w:rPr>
          <w:rFonts w:hint="default"/>
          <w:b/>
          <w:bCs/>
          <w:sz w:val="28"/>
          <w:szCs w:val="28"/>
          <w:lang w:val="sr-Cyrl-RS"/>
        </w:rPr>
      </w:pPr>
    </w:p>
    <w:p>
      <w:pPr>
        <w:rPr>
          <w:rFonts w:hint="default"/>
          <w:b/>
          <w:bCs/>
          <w:sz w:val="28"/>
          <w:szCs w:val="28"/>
          <w:lang w:val="sr-Cyrl-RS"/>
        </w:rPr>
      </w:pPr>
    </w:p>
    <w:p>
      <w:pPr>
        <w:rPr>
          <w:rFonts w:hint="default"/>
          <w:b/>
          <w:bCs/>
          <w:sz w:val="28"/>
          <w:szCs w:val="28"/>
          <w:lang w:val="sr-Cyrl-RS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1"/>
        <w:gridCol w:w="4980"/>
        <w:gridCol w:w="21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  <w:t>Редни бр.</w:t>
            </w:r>
          </w:p>
        </w:tc>
        <w:tc>
          <w:tcPr>
            <w:tcW w:w="4980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Назив и карактеристике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</w:pPr>
            <w:r>
              <w:rPr>
                <w:rFonts w:hint="default"/>
                <w:b/>
                <w:bCs/>
                <w:sz w:val="28"/>
                <w:szCs w:val="28"/>
                <w:vertAlign w:val="baseline"/>
                <w:lang w:val="sr-Cyrl-RS"/>
              </w:rPr>
              <w:t>Количина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Latn-RS"/>
              </w:rPr>
              <w:t>1.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Сона киселина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30 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Подопер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13 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Средство за прање стакла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 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ВЦ санитар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15 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Убруси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10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6.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Средство за прање судова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7.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Течни сапун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10 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Сапуни обични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50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9.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Прашак за прање веша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8 кг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10.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Метле пластичне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11.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Микрофибер крпе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12.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Кофа за рибање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13.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Бриско већи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14.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Уложак за бриско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bookmarkStart w:id="0" w:name="_GoBack" w:colFirst="2" w:colLast="2"/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15.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Џогер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16.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Сунђери за џогер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17.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Џакови за ђубре 40 л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паковања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18.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Џакови за ђубре 100 л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 паковање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19.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Сунђер за прање посуђа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20.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Трулекс крпе 3/1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паковања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21.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Шампон за косу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22.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Хигијенске рукавице гумене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4 пара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23.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Паста за прање руку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20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24.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Алкохол 70 %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3 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25.</w:t>
            </w: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Јод (повидон)</w:t>
            </w: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  <w:t>2 ком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1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4980" w:type="dxa"/>
          </w:tcPr>
          <w:p>
            <w:pPr>
              <w:widowControl w:val="0"/>
              <w:jc w:val="both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  <w:tc>
          <w:tcPr>
            <w:tcW w:w="2161" w:type="dxa"/>
          </w:tcPr>
          <w:p>
            <w:pPr>
              <w:widowControl w:val="0"/>
              <w:jc w:val="center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sr-Cyrl-RS"/>
              </w:rPr>
            </w:pPr>
          </w:p>
        </w:tc>
      </w:tr>
      <w:bookmarkEnd w:id="0"/>
    </w:tbl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/>
          <w:b/>
          <w:bCs/>
          <w:sz w:val="28"/>
          <w:szCs w:val="28"/>
          <w:lang w:val="sr-Cyrl-R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45217E"/>
    <w:rsid w:val="10955FCB"/>
    <w:rsid w:val="1A3A41EF"/>
    <w:rsid w:val="3445217E"/>
    <w:rsid w:val="44856F4B"/>
    <w:rsid w:val="4A693D0E"/>
    <w:rsid w:val="519A2E36"/>
    <w:rsid w:val="7E8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Office_11.2.0.8668_F1E327BC-269C-435d-A152-05C5408002CA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2024-02-19T06:52:00Z</dcterms:created>
  <dc:creator>Korisnik</dc:creator>
  <cp:lastModifiedBy>Korisnik</cp:lastModifiedBy>
  <dcterms:modified xsi:type="dcterms:W3CDTF">2025-02-06T09:53:45Z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1033-11.2.0.8668</vt:lpwstr>
  </property>
</Properties>
</file>